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0C" w:rsidRDefault="00C0680C" w:rsidP="00C0680C">
      <w:pPr>
        <w:widowControl w:val="0"/>
        <w:autoSpaceDE w:val="0"/>
        <w:autoSpaceDN w:val="0"/>
        <w:adjustRightInd w:val="0"/>
        <w:rPr>
          <w:rFonts w:ascii="Helvetica" w:hAnsi="Helvetica" w:cs="Helvetica"/>
          <w:color w:val="0040A0"/>
          <w:szCs w:val="24"/>
          <w:lang w:val="en-US"/>
        </w:rPr>
      </w:pPr>
      <w:r>
        <w:rPr>
          <w:rFonts w:ascii="Helvetica" w:hAnsi="Helvetica" w:cs="Helvetica"/>
          <w:b/>
          <w:bCs/>
          <w:szCs w:val="24"/>
          <w:lang w:val="en-US"/>
        </w:rPr>
        <w:t xml:space="preserve">From: </w:t>
      </w:r>
      <w:r>
        <w:rPr>
          <w:rFonts w:ascii="Helvetica" w:hAnsi="Helvetica" w:cs="Helvetica"/>
          <w:color w:val="0040A0"/>
          <w:szCs w:val="24"/>
          <w:lang w:val="en-US"/>
        </w:rPr>
        <w:t>STEngagement &lt;STEngagement@tfl.gov.uk&gt;</w:t>
      </w:r>
    </w:p>
    <w:p w:rsidR="00C0680C" w:rsidRDefault="00C0680C" w:rsidP="00C0680C">
      <w:pPr>
        <w:widowControl w:val="0"/>
        <w:autoSpaceDE w:val="0"/>
        <w:autoSpaceDN w:val="0"/>
        <w:adjustRightInd w:val="0"/>
        <w:rPr>
          <w:rFonts w:ascii="Helvetica" w:hAnsi="Helvetica" w:cs="Helvetica"/>
          <w:color w:val="0040A0"/>
          <w:szCs w:val="24"/>
          <w:lang w:val="en-US"/>
        </w:rPr>
      </w:pPr>
      <w:r>
        <w:rPr>
          <w:rFonts w:ascii="Helvetica" w:hAnsi="Helvetica" w:cs="Helvetica"/>
          <w:b/>
          <w:bCs/>
          <w:szCs w:val="24"/>
          <w:lang w:val="en-US"/>
        </w:rPr>
        <w:t xml:space="preserve">Date: </w:t>
      </w:r>
      <w:r>
        <w:rPr>
          <w:rFonts w:ascii="Helvetica" w:hAnsi="Helvetica" w:cs="Helvetica"/>
          <w:color w:val="0040A0"/>
          <w:szCs w:val="24"/>
          <w:lang w:val="en-US"/>
        </w:rPr>
        <w:t>17 February 2014 15:52:41 GMT</w:t>
      </w:r>
    </w:p>
    <w:p w:rsidR="00C0680C" w:rsidRDefault="00C0680C" w:rsidP="00C0680C">
      <w:pPr>
        <w:widowControl w:val="0"/>
        <w:autoSpaceDE w:val="0"/>
        <w:autoSpaceDN w:val="0"/>
        <w:adjustRightInd w:val="0"/>
        <w:rPr>
          <w:rFonts w:ascii="Helvetica" w:hAnsi="Helvetica" w:cs="Helvetica"/>
          <w:color w:val="0040A0"/>
          <w:szCs w:val="24"/>
          <w:lang w:val="en-US"/>
        </w:rPr>
      </w:pPr>
      <w:r>
        <w:rPr>
          <w:rFonts w:ascii="Helvetica" w:hAnsi="Helvetica" w:cs="Helvetica"/>
          <w:b/>
          <w:bCs/>
          <w:szCs w:val="24"/>
          <w:lang w:val="en-US"/>
        </w:rPr>
        <w:t xml:space="preserve">To: </w:t>
      </w:r>
      <w:r>
        <w:rPr>
          <w:rFonts w:ascii="Helvetica" w:hAnsi="Helvetica" w:cs="Helvetica"/>
          <w:color w:val="0040A0"/>
          <w:szCs w:val="24"/>
          <w:lang w:val="en-US"/>
        </w:rPr>
        <w:t>"'Richard Reynolds'" &lt;richard@saveoursubways.org&gt;, STEngagement &lt;STEngagement@tfl.gov.uk&gt;</w:t>
      </w:r>
    </w:p>
    <w:p w:rsidR="00C0680C" w:rsidRDefault="00C0680C" w:rsidP="00C0680C">
      <w:pPr>
        <w:widowControl w:val="0"/>
        <w:autoSpaceDE w:val="0"/>
        <w:autoSpaceDN w:val="0"/>
        <w:adjustRightInd w:val="0"/>
        <w:rPr>
          <w:rFonts w:ascii="Helvetica" w:hAnsi="Helvetica" w:cs="Helvetica"/>
          <w:color w:val="0040A0"/>
          <w:szCs w:val="24"/>
          <w:lang w:val="en-US"/>
        </w:rPr>
      </w:pPr>
      <w:r>
        <w:rPr>
          <w:rFonts w:ascii="Helvetica" w:hAnsi="Helvetica" w:cs="Helvetica"/>
          <w:b/>
          <w:bCs/>
          <w:szCs w:val="24"/>
          <w:lang w:val="en-US"/>
        </w:rPr>
        <w:t xml:space="preserve">Cc: </w:t>
      </w:r>
      <w:r>
        <w:rPr>
          <w:rFonts w:ascii="Helvetica" w:hAnsi="Helvetica" w:cs="Helvetica"/>
          <w:color w:val="0040A0"/>
          <w:szCs w:val="24"/>
          <w:lang w:val="en-US"/>
        </w:rPr>
        <w:t>David Noakes &lt;David.Noakes@southwark.gov.uk&gt;, Adele Morris &lt;adele.morris@southwark.gov.uk&gt;, Poddy Clark &lt;Poddy.Clark@southwark.gov.uk&gt;, Claire Hickson &lt;Claire.Hickson@southwark.gov.uk&gt;, Fiona Colley &lt;fiona.colley@southwark.gov.uk&gt;, Geoffrey Thornton &lt;Geoffrey.Thornton@southwark.gov.uk&gt;</w:t>
      </w:r>
    </w:p>
    <w:p w:rsidR="00C0680C" w:rsidRDefault="00C0680C" w:rsidP="00C0680C">
      <w:pPr>
        <w:widowControl w:val="0"/>
        <w:autoSpaceDE w:val="0"/>
        <w:autoSpaceDN w:val="0"/>
        <w:adjustRightInd w:val="0"/>
        <w:rPr>
          <w:rFonts w:ascii="Helvetica" w:hAnsi="Helvetica" w:cs="Helvetica"/>
          <w:color w:val="0040A0"/>
          <w:szCs w:val="24"/>
          <w:lang w:val="en-US"/>
        </w:rPr>
      </w:pPr>
      <w:r>
        <w:rPr>
          <w:rFonts w:ascii="Helvetica" w:hAnsi="Helvetica" w:cs="Helvetica"/>
          <w:b/>
          <w:bCs/>
          <w:szCs w:val="24"/>
          <w:lang w:val="en-US"/>
        </w:rPr>
        <w:t xml:space="preserve">Subject: </w:t>
      </w:r>
      <w:r>
        <w:rPr>
          <w:rFonts w:ascii="Helvetica" w:hAnsi="Helvetica" w:cs="Helvetica"/>
          <w:b/>
          <w:bCs/>
          <w:color w:val="0040A0"/>
          <w:szCs w:val="24"/>
          <w:lang w:val="en-US"/>
        </w:rPr>
        <w:t>RE: Data for Elephant &amp; Castle</w:t>
      </w:r>
    </w:p>
    <w:p w:rsidR="00C0680C" w:rsidRDefault="00C0680C" w:rsidP="00C0680C">
      <w:pPr>
        <w:widowControl w:val="0"/>
        <w:autoSpaceDE w:val="0"/>
        <w:autoSpaceDN w:val="0"/>
        <w:adjustRightInd w:val="0"/>
        <w:rPr>
          <w:rFonts w:ascii="Helvetica" w:hAnsi="Helvetica" w:cs="Helvetica"/>
          <w:color w:val="0040A0"/>
          <w:szCs w:val="24"/>
          <w:lang w:val="en-US"/>
        </w:rPr>
      </w:pP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Dear Richard</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Further to my email of 11 February, I am writing to update on progress with the information you have requested.</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b/>
          <w:bCs/>
          <w:sz w:val="32"/>
          <w:szCs w:val="32"/>
          <w:lang w:val="en-US"/>
        </w:rPr>
        <w:t>Tree removal</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xml:space="preserve">Please find attached a </w:t>
      </w:r>
      <w:proofErr w:type="gramStart"/>
      <w:r>
        <w:rPr>
          <w:rFonts w:ascii="Arial" w:hAnsi="Arial" w:cs="Arial"/>
          <w:sz w:val="32"/>
          <w:szCs w:val="32"/>
          <w:lang w:val="en-US"/>
        </w:rPr>
        <w:t>drawing which</w:t>
      </w:r>
      <w:proofErr w:type="gramEnd"/>
      <w:r>
        <w:rPr>
          <w:rFonts w:ascii="Arial" w:hAnsi="Arial" w:cs="Arial"/>
          <w:sz w:val="32"/>
          <w:szCs w:val="32"/>
          <w:lang w:val="en-US"/>
        </w:rPr>
        <w:t xml:space="preserve"> details the trees that would need to be removed. We are working with our arboriculturalist to minimise tree loss and to agree on suitable mitigation where tree removal is required and we hope to replace more new trees than we remove.</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b/>
          <w:bCs/>
          <w:sz w:val="32"/>
          <w:szCs w:val="32"/>
          <w:lang w:val="en-US"/>
        </w:rPr>
        <w:t>Collision Data</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Please find attached the collision data for the junction for the 36 months to May 2013.  This analysis was pre-existing at the time of your request, we are in the process of analysing the latest collision data and could have this available in due course.</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b/>
          <w:bCs/>
          <w:sz w:val="32"/>
          <w:szCs w:val="32"/>
          <w:lang w:val="en-US"/>
        </w:rPr>
        <w:t>Noise &amp; Air Quality</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We have undertaken an environmental appraisal and are commissioning specialists to undertake noise and air quality modelling, now that the modelling is providing forecast changes in traffic flow.  We are aiming to have indicative results in time for the consultation.</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b/>
          <w:bCs/>
          <w:sz w:val="32"/>
          <w:szCs w:val="32"/>
          <w:lang w:val="en-US"/>
        </w:rPr>
        <w:t>Pedestrian data about the Elephant and Castle Roundabout</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In light of an evolving design the project team are reviewing all the data regarding pedestrian usage under old and proposed arrangements and we will pass this onto you as soon as the review is complete.  This will be in advance of the consultation period.</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Please note that the start date for the consultation has been delayed.  We are hoping to go live now on or around 10 March.  The information drop-in sessions will also need to be rescheduled to later in the month.  If this is likely to change further I will let you know.</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 </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Kind Regards</w:t>
      </w:r>
    </w:p>
    <w:p w:rsidR="00C0680C" w:rsidRDefault="00C0680C" w:rsidP="00C0680C">
      <w:pPr>
        <w:widowControl w:val="0"/>
        <w:autoSpaceDE w:val="0"/>
        <w:autoSpaceDN w:val="0"/>
        <w:adjustRightInd w:val="0"/>
        <w:rPr>
          <w:rFonts w:ascii="Times" w:hAnsi="Times" w:cs="Times"/>
          <w:color w:val="0040A0"/>
          <w:sz w:val="32"/>
          <w:szCs w:val="32"/>
          <w:lang w:val="en-US"/>
        </w:rPr>
      </w:pPr>
      <w:r>
        <w:rPr>
          <w:rFonts w:ascii="Arial" w:hAnsi="Arial" w:cs="Arial"/>
          <w:sz w:val="32"/>
          <w:szCs w:val="32"/>
          <w:lang w:val="en-US"/>
        </w:rPr>
        <w:t>Emma</w:t>
      </w:r>
    </w:p>
    <w:p w:rsidR="000A7B31" w:rsidRDefault="00C0680C" w:rsidP="00C0680C">
      <w:r>
        <w:rPr>
          <w:rFonts w:ascii="Arial" w:hAnsi="Arial" w:cs="Arial"/>
          <w:color w:val="103A6B"/>
          <w:sz w:val="30"/>
          <w:szCs w:val="30"/>
          <w:lang w:val="en-US"/>
        </w:rPr>
        <w:t> </w:t>
      </w:r>
    </w:p>
    <w:sectPr w:rsidR="000A7B31" w:rsidSect="000A7B31">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0680C"/>
    <w:rsid w:val="00C0680C"/>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31"/>
    <w:rPr>
      <w:sz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1733</Characters>
  <Application>Microsoft Macintosh Word</Application>
  <DocSecurity>0</DocSecurity>
  <Lines>14</Lines>
  <Paragraphs>3</Paragraphs>
  <ScaleCrop>false</ScaleCrop>
  <Company>Good at Magic</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Reynolds</dc:creator>
  <cp:keywords/>
  <cp:lastModifiedBy>Richard Reynolds</cp:lastModifiedBy>
  <cp:revision>1</cp:revision>
  <dcterms:created xsi:type="dcterms:W3CDTF">2014-03-19T13:16:00Z</dcterms:created>
  <dcterms:modified xsi:type="dcterms:W3CDTF">2014-03-19T13:17:00Z</dcterms:modified>
</cp:coreProperties>
</file>